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D" w:rsidRDefault="009E7F39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A51D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7pt;width:203.1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BfAz2t3gAAAAoBAAAPAAAAZHJz&#10;L2Rvd25yZXYueG1sTI/NTsNADITvSLzDykhcULtpWqAN2VQQiSNIpDyAm3WTiP2Jspsf3h5zgpNl&#10;z2j8TX5crBETDaHzTsFmnYAgV3vduUbB5+l1tQcRIjqNxjtS8E0BjsX1VY6Z9rP7oKmKjeAQFzJU&#10;0MbYZ1KGuiWLYe17cqxd/GAx8jo0Ug84c7g1Mk2SB2mxc/yhxZ7KluqvarQKTmHblWSqxzBN1dtL&#10;Od7ZGd+Vur1Znp9ARFrinxl+8RkdCmY6+9HpIIyC1SblLpGFHU82bA+7FMSZD/f7BGSRy/8Vih8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XwM9r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E228D" w:rsidRDefault="00DE228D">
                      <w:pPr>
                        <w:jc w:val="center"/>
                        <w:textDirection w:val="btLr"/>
                      </w:pPr>
                    </w:p>
                    <w:p w:rsidR="00DE228D" w:rsidRDefault="00DE228D">
                      <w:pPr>
                        <w:textDirection w:val="btLr"/>
                      </w:pPr>
                    </w:p>
                    <w:p w:rsidR="00DE228D" w:rsidRDefault="00DE228D">
                      <w:pPr>
                        <w:jc w:val="center"/>
                        <w:textDirection w:val="btLr"/>
                      </w:pPr>
                    </w:p>
                    <w:p w:rsidR="00DE228D" w:rsidRDefault="00A51D1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DE228D" w:rsidRDefault="00DE22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3B27" w:rsidRDefault="008D3B27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8D3B27" w:rsidRDefault="008D3B27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3B3FD0" w:rsidRPr="003B3FD0" w:rsidRDefault="003B3FD0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3B3FD0">
        <w:rPr>
          <w:rFonts w:ascii="Calibri" w:eastAsia="Calibri" w:hAnsi="Calibri" w:cs="Calibri"/>
          <w:b/>
          <w:sz w:val="24"/>
          <w:szCs w:val="24"/>
        </w:rPr>
        <w:t>Załącznik nr 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Formularz ofertowy </w:t>
      </w:r>
    </w:p>
    <w:p w:rsidR="003B3FD0" w:rsidRDefault="00FE17C4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zamówienia nr IBE/996/2023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Pr="008D3B27" w:rsidRDefault="00A51D18">
      <w:pPr>
        <w:ind w:left="5670"/>
        <w:jc w:val="both"/>
        <w:rPr>
          <w:rFonts w:ascii="Calibri" w:eastAsia="Calibri" w:hAnsi="Calibri" w:cs="Calibri"/>
          <w:sz w:val="26"/>
          <w:szCs w:val="26"/>
        </w:rPr>
      </w:pPr>
      <w:r w:rsidRPr="008D3B27">
        <w:rPr>
          <w:rFonts w:ascii="Calibri" w:eastAsia="Calibri" w:hAnsi="Calibri" w:cs="Calibri"/>
          <w:b/>
          <w:sz w:val="26"/>
          <w:szCs w:val="26"/>
        </w:rPr>
        <w:t>Instytut Badań Edukacyjnych</w:t>
      </w:r>
    </w:p>
    <w:p w:rsidR="00DE228D" w:rsidRPr="008D3B27" w:rsidRDefault="00A51D18">
      <w:pPr>
        <w:ind w:left="5670"/>
        <w:jc w:val="both"/>
        <w:rPr>
          <w:rFonts w:ascii="Calibri" w:eastAsia="Calibri" w:hAnsi="Calibri" w:cs="Calibri"/>
          <w:sz w:val="26"/>
          <w:szCs w:val="26"/>
        </w:rPr>
      </w:pPr>
      <w:r w:rsidRPr="008D3B27">
        <w:rPr>
          <w:rFonts w:ascii="Calibri" w:eastAsia="Calibri" w:hAnsi="Calibri" w:cs="Calibri"/>
          <w:b/>
          <w:sz w:val="26"/>
          <w:szCs w:val="26"/>
        </w:rPr>
        <w:t>ul. Górczewska 8</w:t>
      </w:r>
    </w:p>
    <w:p w:rsidR="00DE228D" w:rsidRPr="008D3B27" w:rsidRDefault="00A51D18">
      <w:pPr>
        <w:ind w:left="5670"/>
        <w:jc w:val="both"/>
        <w:rPr>
          <w:rFonts w:ascii="Calibri" w:eastAsia="Calibri" w:hAnsi="Calibri" w:cs="Calibri"/>
          <w:sz w:val="26"/>
          <w:szCs w:val="26"/>
        </w:rPr>
      </w:pPr>
      <w:r w:rsidRPr="008D3B27">
        <w:rPr>
          <w:rFonts w:ascii="Calibri" w:eastAsia="Calibri" w:hAnsi="Calibri" w:cs="Calibri"/>
          <w:b/>
          <w:sz w:val="26"/>
          <w:szCs w:val="26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e</w:t>
      </w:r>
      <w:r w:rsidR="00FE17C4">
        <w:rPr>
          <w:rFonts w:ascii="Calibri" w:eastAsia="Calibri" w:hAnsi="Calibri" w:cs="Calibri"/>
          <w:b/>
          <w:smallCaps/>
          <w:sz w:val="24"/>
          <w:szCs w:val="24"/>
        </w:rPr>
        <w:t>rtowy do postępowania nr IBE/996</w:t>
      </w:r>
      <w:r>
        <w:rPr>
          <w:rFonts w:ascii="Calibri" w:eastAsia="Calibri" w:hAnsi="Calibri" w:cs="Calibri"/>
          <w:b/>
          <w:smallCaps/>
          <w:sz w:val="24"/>
          <w:szCs w:val="24"/>
        </w:rPr>
        <w:t>/20</w:t>
      </w:r>
      <w:r w:rsidR="00FE17C4">
        <w:rPr>
          <w:rFonts w:ascii="Calibri" w:eastAsia="Calibri" w:hAnsi="Calibri" w:cs="Calibri"/>
          <w:b/>
          <w:smallCaps/>
          <w:sz w:val="24"/>
          <w:szCs w:val="24"/>
        </w:rPr>
        <w:t>23</w:t>
      </w:r>
    </w:p>
    <w:p w:rsidR="003B3FD0" w:rsidRDefault="003B3FD0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3B3FD0" w:rsidRPr="00FE17C4" w:rsidRDefault="003B3FD0" w:rsidP="00FE17C4">
      <w:pPr>
        <w:pStyle w:val="Akapitzlist"/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E17C4">
        <w:rPr>
          <w:rFonts w:asciiTheme="majorHAnsi" w:eastAsia="Arial" w:hAnsiTheme="majorHAnsi" w:cstheme="majorHAnsi"/>
          <w:b/>
          <w:color w:val="000000"/>
          <w:sz w:val="24"/>
          <w:szCs w:val="24"/>
        </w:rPr>
        <w:t>Zamówienie pn.</w:t>
      </w:r>
      <w:r w:rsidR="008D3B2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FE17C4" w:rsidRPr="00FE17C4">
        <w:rPr>
          <w:rFonts w:asciiTheme="majorHAnsi" w:eastAsia="Arial" w:hAnsiTheme="majorHAnsi" w:cstheme="majorHAnsi"/>
          <w:color w:val="000000"/>
          <w:sz w:val="24"/>
          <w:szCs w:val="24"/>
        </w:rPr>
        <w:t>„Zakup wraz z dostawą kart podarunkowych zasilonych określoną kwotą do badania głównego TALIS 2024”</w:t>
      </w:r>
      <w:r w:rsidR="00FE17C4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88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064"/>
      </w:tblGrid>
      <w:tr w:rsidR="00DE228D" w:rsidTr="005100F8">
        <w:trPr>
          <w:trHeight w:val="596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532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 w:rsidTr="005100F8">
        <w:trPr>
          <w:trHeight w:val="574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13491A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1213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085"/>
      </w:tblGrid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FE17C4" w:rsidRPr="008D3B27" w:rsidRDefault="00A51D18" w:rsidP="008D3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Wykonanie zamówienia za całkowitą cenę brutto: …………………………………. zł (słownie: ……………………………………….……… złotych), zgodnie z poniższą kalkulacją:</w:t>
      </w:r>
    </w:p>
    <w:p w:rsidR="008D3B27" w:rsidRPr="008D3B27" w:rsidRDefault="008D3B27" w:rsidP="008D3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2"/>
          <w:szCs w:val="22"/>
        </w:rPr>
      </w:pPr>
    </w:p>
    <w:p w:rsidR="00DE228D" w:rsidRDefault="00DE22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1929"/>
        <w:gridCol w:w="851"/>
        <w:gridCol w:w="1275"/>
        <w:gridCol w:w="1560"/>
        <w:gridCol w:w="1275"/>
        <w:gridCol w:w="1153"/>
        <w:gridCol w:w="1419"/>
      </w:tblGrid>
      <w:tr w:rsidR="0049169C" w:rsidTr="005100F8">
        <w:tc>
          <w:tcPr>
            <w:tcW w:w="589" w:type="dxa"/>
            <w:shd w:val="clear" w:color="auto" w:fill="A6A6A6"/>
          </w:tcPr>
          <w:p w:rsidR="0049169C" w:rsidRPr="005100F8" w:rsidRDefault="004916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</w:t>
            </w:r>
          </w:p>
        </w:tc>
        <w:tc>
          <w:tcPr>
            <w:tcW w:w="192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60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153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41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= E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49169C" w:rsidTr="005100F8">
        <w:tc>
          <w:tcPr>
            <w:tcW w:w="58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929" w:type="dxa"/>
            <w:shd w:val="clear" w:color="auto" w:fill="A6A6A6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Zamówienie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Liczba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Wartość doładowania w PLN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Suma doładowań dla poszczególnych wartości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jednostkowa prowizji brutto </w:t>
            </w:r>
            <w:r w:rsidRPr="005100F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prowizji brutto w PLN</w:t>
            </w:r>
          </w:p>
        </w:tc>
        <w:tc>
          <w:tcPr>
            <w:tcW w:w="141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zamówienia</w:t>
            </w:r>
          </w:p>
        </w:tc>
      </w:tr>
      <w:tr w:rsidR="0049169C" w:rsidTr="005100F8">
        <w:tc>
          <w:tcPr>
            <w:tcW w:w="58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“Zakup wraz z dostawą  </w:t>
            </w:r>
            <w:r w:rsidRPr="005100F8">
              <w:rPr>
                <w:rFonts w:asciiTheme="majorHAnsi" w:hAnsiTheme="majorHAnsi"/>
                <w:sz w:val="20"/>
                <w:szCs w:val="20"/>
              </w:rPr>
              <w:t>przedpłaconych elektronicznych kart podarunkowych</w:t>
            </w: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 zasilonych określoną kwotą”</w:t>
            </w:r>
          </w:p>
        </w:tc>
        <w:tc>
          <w:tcPr>
            <w:tcW w:w="851" w:type="dxa"/>
            <w:vAlign w:val="center"/>
          </w:tcPr>
          <w:p w:rsidR="0049169C" w:rsidRPr="005100F8" w:rsidRDefault="00FE17C4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275" w:type="dxa"/>
            <w:vAlign w:val="center"/>
          </w:tcPr>
          <w:p w:rsidR="0049169C" w:rsidRPr="005100F8" w:rsidRDefault="00FE17C4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200,00</w:t>
            </w:r>
          </w:p>
        </w:tc>
        <w:tc>
          <w:tcPr>
            <w:tcW w:w="1560" w:type="dxa"/>
            <w:vAlign w:val="center"/>
          </w:tcPr>
          <w:p w:rsidR="0049169C" w:rsidRPr="005100F8" w:rsidRDefault="00FE17C4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56 000,00</w:t>
            </w:r>
          </w:p>
        </w:tc>
        <w:tc>
          <w:tcPr>
            <w:tcW w:w="1275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228D" w:rsidRDefault="00A51D18">
      <w:pPr>
        <w:spacing w:line="276" w:lineRule="auto"/>
        <w:ind w:left="3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* Zamawiający informuje, że  jednostkowa wartość prowizji nie może być niższa niż 1 zł brutto.</w:t>
      </w: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DE228D" w:rsidRPr="002B345F" w:rsidRDefault="00A51D18" w:rsidP="002B345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</w:rPr>
        <w:t>IV.</w:t>
      </w:r>
      <w:r>
        <w:rPr>
          <w:rFonts w:ascii="Arial" w:eastAsia="Arial" w:hAnsi="Arial" w:cs="Arial"/>
          <w:b/>
          <w:smallCaps/>
        </w:rPr>
        <w:tab/>
      </w:r>
      <w:r w:rsidRPr="002B345F">
        <w:rPr>
          <w:rFonts w:ascii="Arial" w:eastAsia="Arial" w:hAnsi="Arial" w:cs="Arial"/>
          <w:b/>
          <w:smallCaps/>
          <w:sz w:val="22"/>
          <w:szCs w:val="22"/>
        </w:rPr>
        <w:t>Oświadczenia</w:t>
      </w:r>
    </w:p>
    <w:p w:rsidR="00DE228D" w:rsidRPr="002B345F" w:rsidRDefault="00A51D18" w:rsidP="002B345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345F"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B345F"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 w:rsidRPr="002B345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  <w:bookmarkStart w:id="1" w:name="_GoBack"/>
      <w:bookmarkEnd w:id="1"/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8D3B27" w:rsidRPr="003337CA" w:rsidRDefault="008D3B27" w:rsidP="008D3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37CA">
        <w:rPr>
          <w:rFonts w:ascii="Arial" w:hAnsi="Arial" w:cs="Arial"/>
          <w:b/>
          <w:bCs/>
          <w:sz w:val="28"/>
          <w:szCs w:val="28"/>
        </w:rPr>
        <w:t xml:space="preserve">KLAUZULA INFORMACYJNA </w:t>
      </w:r>
      <w:r w:rsidRPr="003337CA">
        <w:rPr>
          <w:rFonts w:ascii="Arial" w:hAnsi="Arial" w:cs="Arial"/>
          <w:b/>
          <w:bCs/>
          <w:sz w:val="24"/>
          <w:szCs w:val="24"/>
        </w:rPr>
        <w:t>- zamówienia publiczne</w:t>
      </w:r>
    </w:p>
    <w:p w:rsidR="008D3B27" w:rsidRDefault="008D3B27" w:rsidP="008D3B27">
      <w:pPr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3337CA">
        <w:rPr>
          <w:rFonts w:ascii="Arial" w:hAnsi="Arial" w:cs="Arial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:rsidR="008D3B27" w:rsidRPr="003337CA" w:rsidRDefault="008D3B27" w:rsidP="008D3B27">
      <w:pPr>
        <w:spacing w:before="240"/>
        <w:jc w:val="both"/>
        <w:rPr>
          <w:rFonts w:ascii="Arial" w:hAnsi="Arial" w:cs="Arial"/>
        </w:rPr>
      </w:pPr>
      <w:r w:rsidRPr="003337CA">
        <w:rPr>
          <w:rFonts w:ascii="Arial" w:hAnsi="Arial" w:cs="Arial"/>
          <w:b/>
          <w:bCs/>
        </w:rPr>
        <w:t xml:space="preserve">Administratorem danych osobowych </w:t>
      </w:r>
      <w:r w:rsidRPr="003337CA">
        <w:rPr>
          <w:rFonts w:ascii="Arial" w:hAnsi="Arial" w:cs="Arial"/>
        </w:rPr>
        <w:t>jest</w:t>
      </w:r>
      <w:r w:rsidRPr="003337CA">
        <w:rPr>
          <w:rFonts w:ascii="Arial" w:hAnsi="Arial" w:cs="Arial"/>
          <w:b/>
          <w:bCs/>
        </w:rPr>
        <w:t xml:space="preserve"> </w:t>
      </w:r>
      <w:r w:rsidRPr="003337CA">
        <w:rPr>
          <w:rFonts w:ascii="Arial" w:hAnsi="Arial" w:cs="Arial"/>
        </w:rPr>
        <w:t>Instytut Badań Edukacyjnych (IBE)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</w:rPr>
      </w:pPr>
      <w:r w:rsidRPr="003337CA">
        <w:rPr>
          <w:rFonts w:ascii="Arial" w:hAnsi="Arial" w:cs="Arial"/>
          <w:b/>
          <w:bCs/>
        </w:rPr>
        <w:t>Administrator wyznaczył Inspektora Ochrony Danych</w:t>
      </w:r>
      <w:r w:rsidRPr="003337CA">
        <w:rPr>
          <w:rFonts w:ascii="Arial" w:hAnsi="Arial" w:cs="Arial"/>
        </w:rPr>
        <w:t xml:space="preserve">, z którym można się skontaktować poprzez adres poczty elektronicznej: iod@ibe.edu.pl lub pisemnie, przekazując korespondencję na adres siedziby Administratora. 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lastRenderedPageBreak/>
        <w:t>Cel i podstawa przetwarzania</w:t>
      </w:r>
    </w:p>
    <w:p w:rsidR="008D3B27" w:rsidRDefault="008D3B27" w:rsidP="008D3B27">
      <w:pPr>
        <w:jc w:val="both"/>
        <w:rPr>
          <w:rFonts w:ascii="Arial" w:hAnsi="Arial" w:cs="Arial"/>
        </w:rPr>
      </w:pPr>
      <w:r w:rsidRPr="00EA2B90">
        <w:rPr>
          <w:rFonts w:ascii="Arial" w:hAnsi="Arial" w:cs="Arial"/>
        </w:rPr>
        <w:t>Dane osobowe będą przetwarzane w celu związanym z postępowaniem o udzielenie zamówienia publicznego:</w:t>
      </w:r>
    </w:p>
    <w:p w:rsidR="008D3B27" w:rsidRPr="008D3B27" w:rsidRDefault="008D3B27" w:rsidP="008D3B27">
      <w:pPr>
        <w:jc w:val="both"/>
        <w:rPr>
          <w:rFonts w:ascii="Arial" w:hAnsi="Arial" w:cs="Arial"/>
        </w:rPr>
      </w:pPr>
    </w:p>
    <w:p w:rsidR="008D3B27" w:rsidRPr="008D3B27" w:rsidRDefault="008D3B27" w:rsidP="008D3B27">
      <w:pPr>
        <w:pBdr>
          <w:top w:val="nil"/>
          <w:left w:val="nil"/>
          <w:bottom w:val="nil"/>
          <w:right w:val="nil"/>
          <w:between w:val="nil"/>
        </w:pBdr>
        <w:tabs>
          <w:tab w:val="left" w:pos="5148"/>
          <w:tab w:val="right" w:pos="9530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</w:rPr>
      </w:pPr>
      <w:r w:rsidRPr="008D3B27">
        <w:rPr>
          <w:rFonts w:ascii="Arial" w:eastAsia="Arial" w:hAnsi="Arial" w:cs="Arial"/>
          <w:b/>
          <w:color w:val="000000"/>
        </w:rPr>
        <w:t>„Zakup wraz z dostawą kart podarunkowych zasilonych określoną kwotą do badania głównego TALIS 2024”</w:t>
      </w:r>
      <w:r w:rsidRPr="008D3B27">
        <w:rPr>
          <w:rFonts w:ascii="Arial" w:eastAsia="Arial" w:hAnsi="Arial" w:cs="Arial"/>
          <w:b/>
          <w:color w:val="000000"/>
        </w:rPr>
        <w:t xml:space="preserve">, </w:t>
      </w:r>
      <w:r w:rsidRPr="008D3B27">
        <w:rPr>
          <w:rFonts w:ascii="Arial" w:eastAsia="Arial" w:hAnsi="Arial" w:cs="Arial"/>
          <w:b/>
          <w:color w:val="000000"/>
        </w:rPr>
        <w:t xml:space="preserve">Znak sprawy: </w:t>
      </w:r>
      <w:r w:rsidRPr="008D3B27">
        <w:rPr>
          <w:rFonts w:ascii="Arial" w:eastAsia="Calibri" w:hAnsi="Arial" w:cs="Arial"/>
          <w:b/>
          <w:smallCaps/>
        </w:rPr>
        <w:t>IBE/996/2023</w:t>
      </w:r>
    </w:p>
    <w:p w:rsidR="008D3B27" w:rsidRPr="003337CA" w:rsidRDefault="008D3B27" w:rsidP="008D3B27">
      <w:pPr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Dane osobowe przetwarzane będą przez Administratora w celu wyłonienia najkorzystniejszej oferty w toczącym się postępowaniu, w celu zawarcia oraz realizacji umowy,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:rsidR="008D3B27" w:rsidRPr="003337CA" w:rsidRDefault="008D3B27" w:rsidP="008D3B2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art. 6 ust. 1 lit. c) RODO - przetwarzanie jest niezbędne do wypełnienia obowiązku prawnego ciążącego na administratorze, w związku z ustawą z dnia 11 września 2019 r. – Prawo zamówień publicznych (Pzp), rozporządzeniem Ministra Rozwoju, Pracy i Technologii z dnia 23 grudnia 2020 r. w sprawie podmiotowych środków dowodowych oraz innych dokumentów lub oświadczeń, jakich może żądać zamawiający od wykonawcy, a także przepisy podatkowe, przepisy o rachunkowości oraz przepisy o archiwizacji;</w:t>
      </w:r>
    </w:p>
    <w:p w:rsidR="008D3B27" w:rsidRPr="003337CA" w:rsidRDefault="008D3B27" w:rsidP="008D3B2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Arial" w:hAnsi="Arial" w:cs="Arial"/>
        </w:rPr>
      </w:pPr>
      <w:bookmarkStart w:id="2" w:name="_Hlk63753042"/>
      <w:r w:rsidRPr="003337CA">
        <w:rPr>
          <w:rFonts w:ascii="Arial" w:hAnsi="Arial" w:cs="Arial"/>
        </w:rPr>
        <w:t xml:space="preserve">art. 6 ust. 1 lit. b) RODO </w:t>
      </w:r>
      <w:bookmarkEnd w:id="2"/>
      <w:r w:rsidRPr="003337CA">
        <w:rPr>
          <w:rFonts w:ascii="Arial" w:hAnsi="Arial" w:cs="Arial"/>
        </w:rPr>
        <w:t xml:space="preserve">- </w:t>
      </w:r>
      <w:bookmarkStart w:id="3" w:name="_Hlk63753060"/>
      <w:r w:rsidRPr="003337CA">
        <w:rPr>
          <w:rFonts w:ascii="Arial" w:hAnsi="Arial" w:cs="Arial"/>
        </w:rPr>
        <w:t>przetwarzanie jest niezbędne do wykonania umowy, której stroną jest osoba, której dane dotyczą, lub do podjęcia działań na żądanie osoby, której dane dotyczą, przed zawarciem umowy;</w:t>
      </w:r>
      <w:bookmarkEnd w:id="3"/>
    </w:p>
    <w:p w:rsidR="008D3B27" w:rsidRPr="003337CA" w:rsidRDefault="008D3B27" w:rsidP="008D3B2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art. 6 ust. 1 lit. f) RODO - przetwarzanie jest niezbędne do celów wynikających z prawnie uzasadnionych interesów realizowanych przez administratora, za które uznaje się min: kontakt z oferentami lub osobami wskazanymi przez oferenta do kontaktu, weryfikacja oferentów w rejestrach publicznych, ustalenie i dochodzenie roszczeń lub obrona przed roszczeniami.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t>Rodzaj i kategorie danych osobowych przetwarzanych przez Administratora</w:t>
      </w:r>
    </w:p>
    <w:p w:rsidR="008D3B27" w:rsidRPr="003337CA" w:rsidRDefault="008D3B27" w:rsidP="008D3B27">
      <w:pPr>
        <w:spacing w:line="264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W ramach postępowania Administrator przetwarza dane, które mogą dotyczyć:</w:t>
      </w:r>
    </w:p>
    <w:p w:rsidR="008D3B27" w:rsidRPr="003337CA" w:rsidRDefault="008D3B27" w:rsidP="008D3B27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osób fizycznych działających w imieniu własnym, </w:t>
      </w:r>
    </w:p>
    <w:p w:rsidR="008D3B27" w:rsidRPr="003337CA" w:rsidRDefault="008D3B27" w:rsidP="008D3B27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Arial" w:eastAsia="Calibri" w:hAnsi="Arial" w:cs="Arial"/>
          <w:b/>
        </w:rPr>
      </w:pPr>
      <w:r w:rsidRPr="003337CA">
        <w:rPr>
          <w:rFonts w:ascii="Arial" w:hAnsi="Arial" w:cs="Arial"/>
        </w:rPr>
        <w:t>pracowników, współpracowników, przedstawicieli, pełnomocników, podwykonawców lub reprezentantów podmiotów innych niż osoby fizyczne, ubiegających się o dopuszczenie do udziału w postępowaniu lub będących podwykonawcami takich podmiotów,</w:t>
      </w:r>
    </w:p>
    <w:p w:rsidR="008D3B27" w:rsidRPr="003337CA" w:rsidRDefault="008D3B27" w:rsidP="008D3B27">
      <w:pPr>
        <w:pStyle w:val="Akapitzlist"/>
        <w:numPr>
          <w:ilvl w:val="0"/>
          <w:numId w:val="11"/>
        </w:numPr>
        <w:tabs>
          <w:tab w:val="left" w:pos="900"/>
        </w:tabs>
        <w:spacing w:line="264" w:lineRule="auto"/>
        <w:jc w:val="both"/>
        <w:rPr>
          <w:rFonts w:ascii="Arial" w:eastAsia="Calibri" w:hAnsi="Arial" w:cs="Arial"/>
          <w:bCs/>
        </w:rPr>
      </w:pPr>
      <w:r w:rsidRPr="003337CA">
        <w:rPr>
          <w:rFonts w:ascii="Arial" w:eastAsia="Calibri" w:hAnsi="Arial" w:cs="Arial"/>
          <w:bCs/>
        </w:rPr>
        <w:t>innych osób, których dane zostały wskazane w złożonych dokumentach.</w:t>
      </w:r>
    </w:p>
    <w:p w:rsidR="008D3B27" w:rsidRPr="003337CA" w:rsidRDefault="008D3B27" w:rsidP="008D3B27">
      <w:pPr>
        <w:spacing w:before="80" w:line="264" w:lineRule="auto"/>
        <w:jc w:val="both"/>
        <w:rPr>
          <w:rFonts w:ascii="Arial" w:hAnsi="Arial" w:cs="Arial"/>
          <w:b/>
        </w:rPr>
      </w:pPr>
      <w:r w:rsidRPr="003337CA">
        <w:rPr>
          <w:rFonts w:ascii="Arial" w:hAnsi="Arial" w:cs="Arial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t>Źródło pozyskania danych</w:t>
      </w:r>
    </w:p>
    <w:p w:rsidR="008D3B27" w:rsidRPr="003337CA" w:rsidRDefault="008D3B27" w:rsidP="008D3B27">
      <w:pPr>
        <w:pStyle w:val="Akapitzlist"/>
        <w:spacing w:line="264" w:lineRule="auto"/>
        <w:ind w:left="0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Dane osobowe mogą być pozyskiwane:</w:t>
      </w:r>
    </w:p>
    <w:p w:rsidR="008D3B27" w:rsidRPr="003337CA" w:rsidRDefault="008D3B27" w:rsidP="008D3B27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zarówno bezpośrednio od osób fizycznych, których one dotyczą;</w:t>
      </w:r>
    </w:p>
    <w:p w:rsidR="008D3B27" w:rsidRPr="003337CA" w:rsidRDefault="008D3B27" w:rsidP="008D3B27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od innych podmiotów np. w imieniu których osoby te działają;</w:t>
      </w:r>
    </w:p>
    <w:p w:rsidR="008D3B27" w:rsidRPr="003337CA" w:rsidRDefault="008D3B27" w:rsidP="008D3B27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od innych podmiotów, np. które wskazują dane osobowe w treści przekazywanych dokumentów i ofert.</w:t>
      </w:r>
    </w:p>
    <w:p w:rsidR="008D3B27" w:rsidRPr="003337CA" w:rsidRDefault="008D3B27" w:rsidP="008D3B27">
      <w:pPr>
        <w:pStyle w:val="Akapitzlist"/>
        <w:spacing w:line="264" w:lineRule="auto"/>
        <w:ind w:left="0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Podanie danych osobowych jest dobrowolne, niemniej jest jednoczenie wymogiem ustawowym, określonym w przepisach ustawy Pzp, warunkującym udział w postępowaniu o udzielenie zamówienia publicznego. Konsekwencje niepodania określonych danych wynikają z ustawy Pzp.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t>Odbiorcy danych osobowych</w:t>
      </w:r>
    </w:p>
    <w:p w:rsidR="008D3B27" w:rsidRPr="003337CA" w:rsidRDefault="008D3B27" w:rsidP="008D3B27">
      <w:pPr>
        <w:pStyle w:val="Akapitzlist"/>
        <w:spacing w:line="264" w:lineRule="auto"/>
        <w:ind w:left="0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Odbiorcami Pani/Pana danych osobowych mogą być:</w:t>
      </w:r>
    </w:p>
    <w:p w:rsidR="008D3B27" w:rsidRPr="003337CA" w:rsidRDefault="008D3B27" w:rsidP="008D3B27">
      <w:pPr>
        <w:pStyle w:val="Akapitzlist"/>
        <w:numPr>
          <w:ilvl w:val="0"/>
          <w:numId w:val="8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osoby lub podmioty, którym udostępniona zostanie dokumentacja postępowania na podstawie art. 18 oraz art. 74 ustawy Pzp, </w:t>
      </w:r>
    </w:p>
    <w:p w:rsidR="008D3B27" w:rsidRPr="003337CA" w:rsidRDefault="008D3B27" w:rsidP="008D3B27">
      <w:pPr>
        <w:pStyle w:val="Akapitzlist"/>
        <w:numPr>
          <w:ilvl w:val="0"/>
          <w:numId w:val="8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podmioty uprawnione na podstawie odrębnych przepisów np. do prowadzenia kontroli, jak również zainteresowani w oparciu o przepisy o dostępie do informacji publicznej; </w:t>
      </w:r>
    </w:p>
    <w:p w:rsidR="008D3B27" w:rsidRPr="003337CA" w:rsidRDefault="008D3B27" w:rsidP="008D3B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Minister właściwy do spraw rozwoju regionalnego - Instytucja Zarządzająca oraz Minerstwo Edukacji i Nauki – Instytucja Pośrednicząca dla </w:t>
      </w:r>
      <w:r>
        <w:rPr>
          <w:rFonts w:ascii="Arial" w:hAnsi="Arial" w:cs="Arial"/>
        </w:rPr>
        <w:t>PO WER</w:t>
      </w:r>
      <w:r w:rsidRPr="003337CA">
        <w:rPr>
          <w:rFonts w:ascii="Arial" w:hAnsi="Arial" w:cs="Arial"/>
        </w:rPr>
        <w:t xml:space="preserve"> 2014-2020 oraz inne specjalistyczne firmy, realizujące na zlecenie Instytucji Zarządzającej, Instytucji Pośredniczącej oraz beneficjenta kontrole i audyt w ramach PO WER 2014-2020</w:t>
      </w:r>
    </w:p>
    <w:p w:rsidR="008D3B27" w:rsidRPr="003337CA" w:rsidRDefault="008D3B27" w:rsidP="008D3B27">
      <w:pPr>
        <w:pStyle w:val="Akapitzlist"/>
        <w:numPr>
          <w:ilvl w:val="0"/>
          <w:numId w:val="9"/>
        </w:numPr>
        <w:spacing w:line="264" w:lineRule="auto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ponadto odbiorcami danych mogą być również podmioty i osoby świadczące usługi niezbędne do niezbędne do realizacji zadań przez IBE, w tym organizację poczty elektronicznej, usługi informatyczne, pocztowe i kurierskie.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t>Okres przechowywania danych</w:t>
      </w:r>
    </w:p>
    <w:p w:rsidR="008D3B27" w:rsidRPr="003337CA" w:rsidRDefault="008D3B27" w:rsidP="008D3B27">
      <w:pPr>
        <w:spacing w:line="264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lastRenderedPageBreak/>
        <w:t xml:space="preserve">Pani/Pana dane osobowe będą przechowywane przez Administratora, zgodnie z art. 79 ustawy Pzp, przez okres 4 lat od dnia zakończenia postępowania o udzielenie zamówienia, a jeżeli czas trwania umowy przekracza 4 lata, okres przechowywania obejmuje cały czas trwania umowy. </w:t>
      </w:r>
    </w:p>
    <w:p w:rsidR="008D3B27" w:rsidRPr="003337CA" w:rsidRDefault="008D3B27" w:rsidP="008D3B27">
      <w:pPr>
        <w:spacing w:line="264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  <w:shd w:val="clear" w:color="auto" w:fill="FFFFFF"/>
        </w:rPr>
        <w:t>Jeżeli czas trwania umowy lub zasady oraz wytyczne dot. przechowywania i archiwizacji dokumentacji projektowej przekraczają 4 lata, okres przechowywania obejmuje cały czas trwania umowy lub okres wskazany w dokumentach programów operacyjnych oraz w zawieranych umowach o dofinansowanie</w:t>
      </w:r>
      <w:r w:rsidRPr="003337CA">
        <w:rPr>
          <w:rFonts w:ascii="Arial" w:hAnsi="Arial" w:cs="Arial"/>
        </w:rPr>
        <w:t xml:space="preserve">. </w:t>
      </w:r>
    </w:p>
    <w:p w:rsidR="008D3B27" w:rsidRPr="003337CA" w:rsidRDefault="008D3B27" w:rsidP="008D3B27">
      <w:pPr>
        <w:spacing w:line="264" w:lineRule="auto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  <w:b/>
          <w:bCs/>
        </w:rPr>
      </w:pPr>
      <w:r w:rsidRPr="003337CA">
        <w:rPr>
          <w:rFonts w:ascii="Arial" w:hAnsi="Arial" w:cs="Arial"/>
          <w:b/>
          <w:bCs/>
        </w:rPr>
        <w:t>Prawa osoby, której dane dotyczą</w:t>
      </w:r>
    </w:p>
    <w:p w:rsidR="008D3B27" w:rsidRPr="003337CA" w:rsidRDefault="008D3B27" w:rsidP="008D3B27">
      <w:pPr>
        <w:pStyle w:val="Akapitzlist"/>
        <w:spacing w:line="264" w:lineRule="auto"/>
        <w:ind w:left="284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Posiada Pani/Pan:</w:t>
      </w:r>
    </w:p>
    <w:p w:rsidR="008D3B27" w:rsidRPr="003337CA" w:rsidRDefault="008D3B27" w:rsidP="008D3B27">
      <w:pPr>
        <w:numPr>
          <w:ilvl w:val="0"/>
          <w:numId w:val="5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na podstawie art. 15 RODO prawo dostępu do danych osobowych Pani/Pana dotyczących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:rsidR="008D3B27" w:rsidRPr="003337CA" w:rsidRDefault="008D3B27" w:rsidP="008D3B27">
      <w:pPr>
        <w:numPr>
          <w:ilvl w:val="0"/>
          <w:numId w:val="5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na podstawie art. 16 RODO prawo do sprostowania lub uzupełnienia Pani/Pana danych osobowych – przy czym skorzystanie z tego uprawnienia nie może skutkować zmianą wyniku postępowania o udzielenie zamówienia ani zmianą postanowień umowy w sprawie zamówienia publicznego w zakresie niezgodnym z ustawą;</w:t>
      </w:r>
    </w:p>
    <w:p w:rsidR="008D3B27" w:rsidRPr="003337CA" w:rsidRDefault="008D3B27" w:rsidP="008D3B27">
      <w:pPr>
        <w:numPr>
          <w:ilvl w:val="0"/>
          <w:numId w:val="5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8D3B27" w:rsidRPr="003337CA" w:rsidRDefault="008D3B27" w:rsidP="008D3B27">
      <w:pPr>
        <w:numPr>
          <w:ilvl w:val="0"/>
          <w:numId w:val="5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8D3B27" w:rsidRPr="003337CA" w:rsidRDefault="008D3B27" w:rsidP="008D3B27">
      <w:pPr>
        <w:pStyle w:val="Akapitzlist"/>
        <w:spacing w:line="264" w:lineRule="auto"/>
        <w:ind w:left="284"/>
        <w:contextualSpacing w:val="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Nie przysługuje Pani/Panu:</w:t>
      </w:r>
    </w:p>
    <w:p w:rsidR="008D3B27" w:rsidRPr="003337CA" w:rsidRDefault="008D3B27" w:rsidP="008D3B27">
      <w:pPr>
        <w:numPr>
          <w:ilvl w:val="0"/>
          <w:numId w:val="6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w związku z art. 17 ust. 3 lit. b, d lub e RODO prawo do usunięcia danych osobowych;</w:t>
      </w:r>
    </w:p>
    <w:p w:rsidR="008D3B27" w:rsidRPr="003337CA" w:rsidRDefault="008D3B27" w:rsidP="008D3B27">
      <w:pPr>
        <w:numPr>
          <w:ilvl w:val="0"/>
          <w:numId w:val="6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prawo do przenoszenia danych osobowych, o którym mowa w art. 20 RODO;</w:t>
      </w:r>
    </w:p>
    <w:p w:rsidR="008D3B27" w:rsidRPr="003337CA" w:rsidRDefault="008D3B27" w:rsidP="008D3B27">
      <w:pPr>
        <w:numPr>
          <w:ilvl w:val="0"/>
          <w:numId w:val="6"/>
        </w:numPr>
        <w:tabs>
          <w:tab w:val="left" w:pos="900"/>
        </w:tabs>
        <w:spacing w:line="264" w:lineRule="auto"/>
        <w:ind w:left="90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>na podstawie art. 21 RODO prawo sprzeciwu, wobec przetwarzania danych osobowych, gdy podstawą prawną przetwarzania Pani/Pana danych osobowych jest art. 6 ust. 1 lit. c RODO.</w:t>
      </w:r>
    </w:p>
    <w:p w:rsidR="008D3B27" w:rsidRPr="003337CA" w:rsidRDefault="008D3B27" w:rsidP="008D3B27">
      <w:pPr>
        <w:spacing w:before="12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Państwa dane osobowe </w:t>
      </w:r>
      <w:r w:rsidRPr="003337CA">
        <w:rPr>
          <w:rFonts w:ascii="Arial" w:hAnsi="Arial" w:cs="Arial"/>
          <w:b/>
          <w:bCs/>
        </w:rPr>
        <w:t>nie będą przedmiotem zautomatyzowanego podejmowania decyzji</w:t>
      </w:r>
      <w:r w:rsidRPr="003337CA">
        <w:rPr>
          <w:rFonts w:ascii="Arial" w:hAnsi="Arial" w:cs="Arial"/>
        </w:rPr>
        <w:t xml:space="preserve"> oraz nie </w:t>
      </w:r>
      <w:r w:rsidRPr="003337CA">
        <w:rPr>
          <w:rFonts w:ascii="Arial" w:hAnsi="Arial" w:cs="Arial"/>
          <w:b/>
          <w:bCs/>
        </w:rPr>
        <w:t>będą poddawane profilowaniu</w:t>
      </w:r>
      <w:r w:rsidRPr="003337CA">
        <w:rPr>
          <w:rFonts w:ascii="Arial" w:hAnsi="Arial" w:cs="Arial"/>
        </w:rPr>
        <w:t>.</w:t>
      </w:r>
    </w:p>
    <w:p w:rsidR="008D3B27" w:rsidRPr="003337CA" w:rsidRDefault="008D3B27" w:rsidP="008D3B27">
      <w:pPr>
        <w:spacing w:before="80"/>
        <w:jc w:val="both"/>
        <w:rPr>
          <w:rFonts w:ascii="Arial" w:hAnsi="Arial" w:cs="Arial"/>
        </w:rPr>
      </w:pPr>
      <w:r w:rsidRPr="003337CA">
        <w:rPr>
          <w:rFonts w:ascii="Arial" w:hAnsi="Arial" w:cs="Arial"/>
        </w:rPr>
        <w:t xml:space="preserve">Dane osobowe </w:t>
      </w:r>
      <w:r w:rsidRPr="003337CA">
        <w:rPr>
          <w:rFonts w:ascii="Arial" w:hAnsi="Arial" w:cs="Arial"/>
          <w:b/>
          <w:bCs/>
        </w:rPr>
        <w:t>nie będą przekazywane do państwa trzeciego</w:t>
      </w:r>
      <w:r w:rsidRPr="003337CA">
        <w:rPr>
          <w:rFonts w:ascii="Arial" w:hAnsi="Arial" w:cs="Arial"/>
        </w:rPr>
        <w:t xml:space="preserve"> lub </w:t>
      </w:r>
      <w:r w:rsidRPr="003337CA">
        <w:rPr>
          <w:rFonts w:ascii="Arial" w:hAnsi="Arial" w:cs="Arial"/>
          <w:b/>
          <w:bCs/>
        </w:rPr>
        <w:t>organizacji międzynarodowej poza EOG</w:t>
      </w:r>
      <w:r w:rsidRPr="003337CA">
        <w:rPr>
          <w:rFonts w:ascii="Arial" w:hAnsi="Arial" w:cs="Arial"/>
        </w:rPr>
        <w:t>.</w:t>
      </w:r>
    </w:p>
    <w:p w:rsidR="008D3B27" w:rsidRPr="003337CA" w:rsidRDefault="008D3B27" w:rsidP="008D3B27">
      <w:pPr>
        <w:jc w:val="both"/>
        <w:rPr>
          <w:rFonts w:ascii="Arial" w:hAnsi="Arial" w:cs="Arial"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Pr="003A7DCE" w:rsidRDefault="001B4964" w:rsidP="001B4964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1B4964" w:rsidRDefault="001B4964" w:rsidP="001B4964">
      <w:pPr>
        <w:pStyle w:val="Tekstpodstawowy2"/>
        <w:jc w:val="right"/>
        <w:rPr>
          <w:rFonts w:ascii="Calibri" w:hAnsi="Calibri" w:cs="Arial"/>
          <w:b w:val="0"/>
          <w:sz w:val="22"/>
          <w:szCs w:val="22"/>
        </w:rPr>
      </w:pPr>
    </w:p>
    <w:p w:rsidR="001B4964" w:rsidRPr="00BD22D7" w:rsidRDefault="001B4964" w:rsidP="001B4964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1B4964" w:rsidRPr="00BD22D7" w:rsidRDefault="001B4964" w:rsidP="001B4964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(</w:t>
      </w:r>
      <w:r w:rsidRPr="00BD22D7">
        <w:rPr>
          <w:rFonts w:ascii="Calibri" w:hAnsi="Calibri" w:cs="Arial"/>
          <w:i/>
        </w:rPr>
        <w:t>imię i nazwisko, stanowisko, pieczątka firmowa)</w:t>
      </w:r>
    </w:p>
    <w:p w:rsidR="001B4964" w:rsidRPr="001A4052" w:rsidRDefault="001B4964" w:rsidP="001B4964">
      <w:pPr>
        <w:ind w:left="354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 w:rsidRPr="00BD22D7">
        <w:rPr>
          <w:rFonts w:ascii="Calibri" w:hAnsi="Calibri" w:cs="Arial"/>
          <w:i/>
        </w:rPr>
        <w:t>(podpis osoby/osób uprawnionej</w:t>
      </w:r>
      <w:r w:rsidRPr="00BD22D7">
        <w:rPr>
          <w:rFonts w:ascii="Calibri" w:hAnsi="Calibri" w:cs="Arial"/>
        </w:rPr>
        <w:t xml:space="preserve"> </w:t>
      </w:r>
      <w:r w:rsidRPr="00BD22D7">
        <w:rPr>
          <w:rFonts w:ascii="Calibri" w:hAnsi="Calibri" w:cs="Arial"/>
          <w:i/>
        </w:rPr>
        <w:t>do reprezentowania Wykonawcy</w:t>
      </w:r>
      <w:r>
        <w:rPr>
          <w:rFonts w:ascii="Calibri" w:hAnsi="Calibri" w:cs="Arial"/>
          <w:i/>
        </w:rPr>
        <w:t>)</w:t>
      </w: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 w:rsidSect="00264B69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96" w:rsidRDefault="00D37B96">
      <w:r>
        <w:separator/>
      </w:r>
    </w:p>
  </w:endnote>
  <w:endnote w:type="continuationSeparator" w:id="0">
    <w:p w:rsidR="00D37B96" w:rsidRDefault="00D3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96" w:rsidRDefault="00D37B96">
      <w:r>
        <w:separator/>
      </w:r>
    </w:p>
  </w:footnote>
  <w:footnote w:type="continuationSeparator" w:id="0">
    <w:p w:rsidR="00D37B96" w:rsidRDefault="00D37B96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D" w:rsidRDefault="00FE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3FFF249" wp14:editId="6CFEBE2C">
          <wp:simplePos x="0" y="0"/>
          <wp:positionH relativeFrom="page">
            <wp:posOffset>861695</wp:posOffset>
          </wp:positionH>
          <wp:positionV relativeFrom="page">
            <wp:posOffset>-48895</wp:posOffset>
          </wp:positionV>
          <wp:extent cx="6256020" cy="1196507"/>
          <wp:effectExtent l="0" t="0" r="0" b="0"/>
          <wp:wrapNone/>
          <wp:docPr id="2" name="Obraz 2" descr="IBE-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BE-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119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56CB"/>
    <w:multiLevelType w:val="multilevel"/>
    <w:tmpl w:val="4BDA55E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28D"/>
    <w:rsid w:val="0013491A"/>
    <w:rsid w:val="001B4964"/>
    <w:rsid w:val="001C4394"/>
    <w:rsid w:val="00264B69"/>
    <w:rsid w:val="002B345F"/>
    <w:rsid w:val="00392E6D"/>
    <w:rsid w:val="003B3FD0"/>
    <w:rsid w:val="00450D2A"/>
    <w:rsid w:val="0049169C"/>
    <w:rsid w:val="005100F8"/>
    <w:rsid w:val="00564BF6"/>
    <w:rsid w:val="005C1B20"/>
    <w:rsid w:val="006F622E"/>
    <w:rsid w:val="008D3B27"/>
    <w:rsid w:val="009E7F39"/>
    <w:rsid w:val="00A51D18"/>
    <w:rsid w:val="00AE4E6A"/>
    <w:rsid w:val="00C50C65"/>
    <w:rsid w:val="00D37B96"/>
    <w:rsid w:val="00DE228D"/>
    <w:rsid w:val="00E623CA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1B50"/>
  <w15:docId w15:val="{0D1E604D-F7CD-4A4D-A7E5-EF4A04F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4B69"/>
  </w:style>
  <w:style w:type="paragraph" w:styleId="Nagwek1">
    <w:name w:val="heading 1"/>
    <w:basedOn w:val="Normalny"/>
    <w:next w:val="Normalny"/>
    <w:rsid w:val="0026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4B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4B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B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64B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64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B496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4964"/>
    <w:rPr>
      <w:b/>
      <w:sz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62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7C4"/>
  </w:style>
  <w:style w:type="paragraph" w:styleId="Stopka">
    <w:name w:val="footer"/>
    <w:basedOn w:val="Normalny"/>
    <w:link w:val="StopkaZnak"/>
    <w:uiPriority w:val="99"/>
    <w:unhideWhenUsed/>
    <w:rsid w:val="00FE1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7C4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1F9E-E56C-4190-9399-D581240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IBE-1786</cp:lastModifiedBy>
  <cp:revision>11</cp:revision>
  <cp:lastPrinted>2019-02-14T12:52:00Z</cp:lastPrinted>
  <dcterms:created xsi:type="dcterms:W3CDTF">2019-02-14T12:50:00Z</dcterms:created>
  <dcterms:modified xsi:type="dcterms:W3CDTF">2023-11-23T09:25:00Z</dcterms:modified>
</cp:coreProperties>
</file>